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72" w:rsidRDefault="00ED7B86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厦门火炬高新区招商服务中心有限公司</w:t>
      </w:r>
    </w:p>
    <w:p w:rsidR="00E4436C" w:rsidRPr="003E1A8B" w:rsidRDefault="00513872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竞租</w:t>
      </w:r>
      <w:r w:rsidR="00E4436C">
        <w:rPr>
          <w:rFonts w:ascii="宋体" w:hAnsi="宋体" w:cs="宋体" w:hint="eastAsia"/>
          <w:b/>
          <w:kern w:val="0"/>
          <w:sz w:val="24"/>
          <w:szCs w:val="21"/>
        </w:rPr>
        <w:t>房</w:t>
      </w:r>
      <w:r w:rsidR="00E4436C" w:rsidRPr="003E1A8B">
        <w:rPr>
          <w:rFonts w:ascii="宋体" w:hAnsi="宋体" w:cs="宋体"/>
          <w:b/>
          <w:kern w:val="0"/>
          <w:sz w:val="24"/>
          <w:szCs w:val="21"/>
        </w:rPr>
        <w:t>产明细表</w:t>
      </w:r>
    </w:p>
    <w:p w:rsidR="00764F34" w:rsidRDefault="00764F34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</w:p>
    <w:p w:rsidR="00DD201A" w:rsidRDefault="00DD201A" w:rsidP="00DD201A">
      <w:pPr>
        <w:widowControl/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>
        <w:rPr>
          <w:rFonts w:ascii="宋体" w:hAnsi="宋体" w:cs="宋体" w:hint="eastAsia"/>
          <w:b/>
          <w:kern w:val="0"/>
          <w:sz w:val="24"/>
          <w:szCs w:val="21"/>
        </w:rPr>
        <w:t>房屋所在地：</w:t>
      </w:r>
      <w:r w:rsidR="00764F34" w:rsidRPr="00166EC5">
        <w:rPr>
          <w:rFonts w:ascii="宋体" w:hAnsi="宋体" w:cs="宋体" w:hint="eastAsia"/>
          <w:b/>
          <w:kern w:val="0"/>
          <w:sz w:val="24"/>
          <w:szCs w:val="21"/>
        </w:rPr>
        <w:t>厦门火炬高新区（翔安）产业区翔星路</w:t>
      </w:r>
      <w:r w:rsidR="00AB1418">
        <w:rPr>
          <w:rFonts w:ascii="宋体" w:hAnsi="宋体" w:cs="宋体" w:hint="eastAsia"/>
          <w:b/>
          <w:kern w:val="0"/>
          <w:sz w:val="24"/>
          <w:szCs w:val="21"/>
        </w:rPr>
        <w:t>100号恒业楼</w:t>
      </w:r>
      <w:r w:rsidR="00E773BC">
        <w:rPr>
          <w:rFonts w:ascii="宋体" w:hAnsi="宋体" w:cs="宋体" w:hint="eastAsia"/>
          <w:b/>
          <w:kern w:val="0"/>
          <w:sz w:val="24"/>
          <w:szCs w:val="21"/>
        </w:rPr>
        <w:t>103</w:t>
      </w:r>
      <w:r w:rsidR="00AB1418">
        <w:rPr>
          <w:rFonts w:ascii="宋体" w:hAnsi="宋体" w:cs="宋体" w:hint="eastAsia"/>
          <w:b/>
          <w:kern w:val="0"/>
          <w:sz w:val="24"/>
          <w:szCs w:val="21"/>
        </w:rPr>
        <w:t>室</w:t>
      </w:r>
    </w:p>
    <w:tbl>
      <w:tblPr>
        <w:tblW w:w="20829" w:type="dxa"/>
        <w:tblInd w:w="-1168" w:type="dxa"/>
        <w:tblLayout w:type="fixed"/>
        <w:tblLook w:val="04A0"/>
      </w:tblPr>
      <w:tblGrid>
        <w:gridCol w:w="436"/>
        <w:gridCol w:w="692"/>
        <w:gridCol w:w="984"/>
        <w:gridCol w:w="1258"/>
        <w:gridCol w:w="1805"/>
        <w:gridCol w:w="1746"/>
        <w:gridCol w:w="1053"/>
        <w:gridCol w:w="936"/>
        <w:gridCol w:w="1013"/>
        <w:gridCol w:w="539"/>
        <w:gridCol w:w="452"/>
        <w:gridCol w:w="459"/>
        <w:gridCol w:w="2364"/>
        <w:gridCol w:w="2364"/>
        <w:gridCol w:w="2364"/>
        <w:gridCol w:w="2364"/>
      </w:tblGrid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楼号</w:t>
            </w:r>
          </w:p>
        </w:tc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房屋建筑物坐落及名称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业态要求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报名条件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底价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AE2DAD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</w:t>
            </w:r>
            <w:r w:rsidR="00E4436C"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租赁年限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租赁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92B91" w:rsidRPr="00351CCA" w:rsidTr="00541480">
        <w:trPr>
          <w:gridAfter w:val="4"/>
          <w:wAfter w:w="9456" w:type="dxa"/>
          <w:trHeight w:val="544"/>
        </w:trPr>
        <w:tc>
          <w:tcPr>
            <w:tcW w:w="4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（元/月）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（元/㎡）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36C" w:rsidRPr="00351CCA" w:rsidRDefault="00E4436C" w:rsidP="00C8083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保证金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436C" w:rsidRPr="00351CCA" w:rsidRDefault="00E4436C" w:rsidP="00C8083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64F34" w:rsidRPr="00351CCA" w:rsidTr="00764F34">
        <w:trPr>
          <w:gridAfter w:val="4"/>
          <w:wAfter w:w="9456" w:type="dxa"/>
          <w:trHeight w:val="3813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0" w:name="_Hlk84662127"/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AB1418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恒业</w:t>
            </w:r>
            <w:r w:rsidR="00764F3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F8537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厦门火炬高新区（翔安）产业区翔星路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100号恒业</w:t>
            </w: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楼</w:t>
            </w:r>
            <w:r w:rsidR="00E773BC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103</w:t>
            </w:r>
            <w:r w:rsidR="00F846B2">
              <w:rPr>
                <w:rFonts w:ascii="楷体" w:eastAsia="楷体" w:hAnsi="楷体" w:cs="楷体" w:hint="eastAsia"/>
                <w:snapToGrid w:val="0"/>
                <w:color w:val="000000"/>
                <w:sz w:val="24"/>
              </w:rPr>
              <w:t>室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E773BC" w:rsidP="00E773B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车辆服务相关配套</w:t>
            </w:r>
          </w:p>
        </w:tc>
        <w:tc>
          <w:tcPr>
            <w:tcW w:w="180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764F34" w:rsidRPr="00C01000" w:rsidRDefault="0055086D" w:rsidP="00F846B2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竞租企业</w:t>
            </w:r>
            <w:r w:rsidR="007C745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股东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需</w:t>
            </w:r>
            <w:r w:rsidR="00E773B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具备5年以上车辆服务运营经验</w:t>
            </w:r>
            <w:r w:rsidR="00764F34" w:rsidRPr="00C0100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  <w:r w:rsidR="00764F34" w:rsidRPr="00C01000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5376" w:rsidP="00692B9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160.81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753195" w:rsidRDefault="00F85376" w:rsidP="00753195">
            <w:pPr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6271.59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F846B2" w:rsidP="00753195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E2D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按企业参与的竞租价格测算出的租赁保证金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75319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hint="eastAsia"/>
                <w:szCs w:val="21"/>
              </w:rPr>
              <w:t>租期最后一年的一季度租金总额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F34" w:rsidRPr="00351CCA" w:rsidRDefault="00764F34" w:rsidP="00A5088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1F160C" w:rsidRPr="00351CCA" w:rsidTr="00541480">
        <w:trPr>
          <w:trHeight w:val="265"/>
        </w:trPr>
        <w:tc>
          <w:tcPr>
            <w:tcW w:w="11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51CC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备注： </w:t>
            </w: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4" w:type="dxa"/>
          </w:tcPr>
          <w:p w:rsidR="001F160C" w:rsidRPr="00351CCA" w:rsidRDefault="001F160C" w:rsidP="001F160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4436C" w:rsidRPr="009B62F9" w:rsidRDefault="00E4436C" w:rsidP="00E4436C">
      <w:pPr>
        <w:widowControl/>
        <w:spacing w:line="450" w:lineRule="atLeast"/>
        <w:jc w:val="center"/>
        <w:rPr>
          <w:rFonts w:ascii="宋体" w:hAnsi="宋体" w:cs="宋体"/>
          <w:b/>
          <w:kern w:val="0"/>
          <w:sz w:val="24"/>
          <w:szCs w:val="21"/>
        </w:rPr>
      </w:pPr>
    </w:p>
    <w:p w:rsidR="00AC321C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</w:p>
    <w:p w:rsidR="00D84C74" w:rsidRDefault="00D84C74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kern w:val="0"/>
          <w:sz w:val="24"/>
          <w:szCs w:val="24"/>
        </w:rPr>
        <w:br w:type="page"/>
      </w:r>
    </w:p>
    <w:p w:rsidR="00574218" w:rsidRDefault="00AC321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bookmarkStart w:id="1" w:name="_Hlk84671680"/>
      <w:r>
        <w:rPr>
          <w:rFonts w:ascii="微软雅黑" w:eastAsia="微软雅黑" w:hAnsi="微软雅黑" w:cs="宋体" w:hint="eastAsia"/>
          <w:b/>
          <w:kern w:val="0"/>
          <w:sz w:val="24"/>
          <w:szCs w:val="24"/>
        </w:rPr>
        <w:lastRenderedPageBreak/>
        <w:t>房屋平面示意图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（</w:t>
      </w:r>
      <w:r w:rsidR="00F846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恒业楼</w:t>
      </w:r>
      <w:r w:rsidR="00E773BC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103</w:t>
      </w:r>
      <w:r w:rsidR="00F846B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室</w:t>
      </w:r>
      <w:r w:rsidR="001078E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）</w:t>
      </w:r>
    </w:p>
    <w:bookmarkEnd w:id="1"/>
    <w:p w:rsidR="00541480" w:rsidRPr="00F846B2" w:rsidRDefault="00231CEE" w:rsidP="00AB1418">
      <w:pPr>
        <w:widowControl/>
        <w:spacing w:before="150" w:after="150" w:line="450" w:lineRule="atLeast"/>
        <w:ind w:leftChars="-270" w:left="-567" w:firstLineChars="58" w:firstLine="139"/>
        <w:rPr>
          <w:rFonts w:ascii="微软雅黑" w:eastAsia="微软雅黑" w:hAnsi="微软雅黑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pict>
          <v:roundrect id="_x0000_s2050" style="position:absolute;left:0;text-align:left;margin-left:297.15pt;margin-top:194.95pt;width:45.55pt;height:62.5pt;z-index:251658240" arcsize="10923f">
            <v:textbox>
              <w:txbxContent>
                <w:p w:rsidR="00E773BC" w:rsidRDefault="00E773BC">
                  <w:pPr>
                    <w:rPr>
                      <w:rFonts w:ascii="黑体" w:eastAsia="黑体" w:hAnsi="黑体"/>
                    </w:rPr>
                  </w:pPr>
                </w:p>
                <w:p w:rsidR="00E773BC" w:rsidRPr="00E773BC" w:rsidRDefault="00E773BC">
                  <w:pPr>
                    <w:rPr>
                      <w:rFonts w:ascii="黑体" w:eastAsia="黑体" w:hAnsi="黑体"/>
                    </w:rPr>
                  </w:pPr>
                  <w:r w:rsidRPr="00E773BC">
                    <w:rPr>
                      <w:rFonts w:ascii="黑体" w:eastAsia="黑体" w:hAnsi="黑体" w:hint="eastAsia"/>
                    </w:rPr>
                    <w:t>101-2</w:t>
                  </w:r>
                </w:p>
              </w:txbxContent>
            </v:textbox>
          </v:roundrect>
        </w:pict>
      </w:r>
      <w:r w:rsidR="00AB1418">
        <w:rPr>
          <w:rFonts w:ascii="微软雅黑" w:eastAsia="微软雅黑" w:hAnsi="微软雅黑" w:cs="宋体"/>
          <w:b/>
          <w:noProof/>
          <w:kern w:val="0"/>
          <w:sz w:val="24"/>
          <w:szCs w:val="24"/>
        </w:rPr>
        <w:drawing>
          <wp:inline distT="0" distB="0" distL="0" distR="0">
            <wp:extent cx="5864165" cy="4335511"/>
            <wp:effectExtent l="19050" t="0" r="3235" b="0"/>
            <wp:docPr id="2" name="图片 1" descr="F:\WeChat Files\q530449627\FileStorage\Temp\9ef283cc0594e0c3c2a1a95ab70f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q530449627\FileStorage\Temp\9ef283cc0594e0c3c2a1a95ab70f3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583" cy="43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36C" w:rsidRPr="003E1A8B" w:rsidRDefault="00E4436C" w:rsidP="00E4436C">
      <w:pPr>
        <w:widowControl/>
        <w:spacing w:before="150" w:after="150" w:line="450" w:lineRule="atLeas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E1A8B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 xml:space="preserve">特别说明: 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1、</w:t>
      </w:r>
      <w:r w:rsidRPr="00CD6DF2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租金缴交方式均为</w:t>
      </w:r>
      <w:r w:rsidR="00574218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季度支付，租赁保证金额度为租期最后一年租金标准的一季度</w:t>
      </w:r>
      <w:r w:rsidR="00225C6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租金总额</w:t>
      </w:r>
      <w:r w:rsidR="00021AA6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2、凡拟意向报名参加本次竞租的竞租人，在日常经营管理中，如存在不良经营记录，被媒体曝光或存在投诉记录等不良行为的，不得参与本次竞租。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3、凡拟意向报名参加本次竞租的竞租人，在“国家企业信用信息系统（www.gsxt.gov.cn）”中被列入经营异常名录信息、列入严重违法失信企业名单（黑名单）信息的，不得参与本次竞租。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4、存在如下行为的，不得参与竞租。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1） 经营过程存在被园区企业投诉，经我司协调沟通，仍未进行整改的，或整改未经过创新公司书面确认完成；</w:t>
      </w:r>
    </w:p>
    <w:p w:rsidR="00E4436C" w:rsidRPr="007432A3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2） 经营使用过程中租赁物出现渗水、油污排放不规范，经我司发出整改通知，仍未进行整改的，或整改未经过</w:t>
      </w:r>
      <w:r w:rsidR="005210C4" w:rsidRPr="005210C4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厦门火炬高新区招商服务中心有限公司</w:t>
      </w: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书面确认完成；</w:t>
      </w:r>
    </w:p>
    <w:p w:rsidR="00E4436C" w:rsidRPr="00584755" w:rsidRDefault="00E4436C" w:rsidP="00E4436C">
      <w:pPr>
        <w:widowControl/>
        <w:tabs>
          <w:tab w:val="left" w:pos="1815"/>
          <w:tab w:val="center" w:pos="4252"/>
        </w:tabs>
        <w:spacing w:line="450" w:lineRule="atLeast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7432A3">
        <w:rPr>
          <w:rFonts w:ascii="微软雅黑" w:eastAsia="微软雅黑" w:hAnsi="微软雅黑" w:cs="宋体" w:hint="eastAsia"/>
          <w:b/>
          <w:kern w:val="0"/>
          <w:sz w:val="24"/>
          <w:szCs w:val="24"/>
        </w:rPr>
        <w:t>3）不履行租赁合同条款，如欠缴租金等违约条款的。 </w:t>
      </w:r>
    </w:p>
    <w:p w:rsidR="00424E4B" w:rsidRPr="00E4436C" w:rsidRDefault="00424E4B" w:rsidP="00E4436C">
      <w:pPr>
        <w:rPr>
          <w:szCs w:val="21"/>
        </w:rPr>
      </w:pPr>
    </w:p>
    <w:sectPr w:rsidR="00424E4B" w:rsidRPr="00E4436C" w:rsidSect="005B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30" w:rsidRDefault="00B80330" w:rsidP="00A51664">
      <w:r>
        <w:separator/>
      </w:r>
    </w:p>
  </w:endnote>
  <w:endnote w:type="continuationSeparator" w:id="1">
    <w:p w:rsidR="00B80330" w:rsidRDefault="00B80330" w:rsidP="00A5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30" w:rsidRDefault="00B80330" w:rsidP="00A51664">
      <w:r>
        <w:separator/>
      </w:r>
    </w:p>
  </w:footnote>
  <w:footnote w:type="continuationSeparator" w:id="1">
    <w:p w:rsidR="00B80330" w:rsidRDefault="00B80330" w:rsidP="00A51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D75"/>
    <w:multiLevelType w:val="hybridMultilevel"/>
    <w:tmpl w:val="D5F6E4E4"/>
    <w:lvl w:ilvl="0" w:tplc="87C63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7D7175"/>
    <w:multiLevelType w:val="hybridMultilevel"/>
    <w:tmpl w:val="FA3C96E4"/>
    <w:lvl w:ilvl="0" w:tplc="157A3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D734E"/>
    <w:multiLevelType w:val="hybridMultilevel"/>
    <w:tmpl w:val="14F0907C"/>
    <w:lvl w:ilvl="0" w:tplc="07663B0E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145"/>
    <w:rsid w:val="00003BEB"/>
    <w:rsid w:val="000051EC"/>
    <w:rsid w:val="00014B75"/>
    <w:rsid w:val="00021AA6"/>
    <w:rsid w:val="00024BB3"/>
    <w:rsid w:val="00025A4C"/>
    <w:rsid w:val="000526F6"/>
    <w:rsid w:val="000944BF"/>
    <w:rsid w:val="000C59E3"/>
    <w:rsid w:val="001078E6"/>
    <w:rsid w:val="00117308"/>
    <w:rsid w:val="0012518D"/>
    <w:rsid w:val="00142ED3"/>
    <w:rsid w:val="00147B50"/>
    <w:rsid w:val="00152B71"/>
    <w:rsid w:val="00166EC5"/>
    <w:rsid w:val="001704CD"/>
    <w:rsid w:val="00192B64"/>
    <w:rsid w:val="001B0EFE"/>
    <w:rsid w:val="001D0063"/>
    <w:rsid w:val="001E2DFC"/>
    <w:rsid w:val="001E34A0"/>
    <w:rsid w:val="001F0D51"/>
    <w:rsid w:val="001F160C"/>
    <w:rsid w:val="0020143C"/>
    <w:rsid w:val="00212F32"/>
    <w:rsid w:val="00220DB2"/>
    <w:rsid w:val="00225C66"/>
    <w:rsid w:val="00231CEE"/>
    <w:rsid w:val="00233215"/>
    <w:rsid w:val="00237A51"/>
    <w:rsid w:val="00241F78"/>
    <w:rsid w:val="002421DB"/>
    <w:rsid w:val="00246DBA"/>
    <w:rsid w:val="002618B9"/>
    <w:rsid w:val="00271DFA"/>
    <w:rsid w:val="00273DD2"/>
    <w:rsid w:val="00274BE0"/>
    <w:rsid w:val="0028280D"/>
    <w:rsid w:val="0029118F"/>
    <w:rsid w:val="002B2B13"/>
    <w:rsid w:val="002B6E31"/>
    <w:rsid w:val="002E2365"/>
    <w:rsid w:val="002E74B5"/>
    <w:rsid w:val="00330443"/>
    <w:rsid w:val="00351CCA"/>
    <w:rsid w:val="00377032"/>
    <w:rsid w:val="003858A6"/>
    <w:rsid w:val="003907A3"/>
    <w:rsid w:val="0039379A"/>
    <w:rsid w:val="003C1163"/>
    <w:rsid w:val="003D6770"/>
    <w:rsid w:val="003E20DD"/>
    <w:rsid w:val="003F579F"/>
    <w:rsid w:val="00404237"/>
    <w:rsid w:val="00404D5C"/>
    <w:rsid w:val="0041483A"/>
    <w:rsid w:val="00423C6E"/>
    <w:rsid w:val="00424E4B"/>
    <w:rsid w:val="00425B6B"/>
    <w:rsid w:val="00431CFB"/>
    <w:rsid w:val="00435356"/>
    <w:rsid w:val="00436577"/>
    <w:rsid w:val="00436A0C"/>
    <w:rsid w:val="00457261"/>
    <w:rsid w:val="00487D3E"/>
    <w:rsid w:val="00490188"/>
    <w:rsid w:val="004913EA"/>
    <w:rsid w:val="004945FC"/>
    <w:rsid w:val="004B06B1"/>
    <w:rsid w:val="004B55C4"/>
    <w:rsid w:val="004C4BB7"/>
    <w:rsid w:val="004F586C"/>
    <w:rsid w:val="004F5B9F"/>
    <w:rsid w:val="00510142"/>
    <w:rsid w:val="00513872"/>
    <w:rsid w:val="005210C4"/>
    <w:rsid w:val="005219CC"/>
    <w:rsid w:val="00541480"/>
    <w:rsid w:val="0055086D"/>
    <w:rsid w:val="00574218"/>
    <w:rsid w:val="00584755"/>
    <w:rsid w:val="005871A9"/>
    <w:rsid w:val="005B5469"/>
    <w:rsid w:val="005D0FF8"/>
    <w:rsid w:val="005E567E"/>
    <w:rsid w:val="006339B0"/>
    <w:rsid w:val="006475AA"/>
    <w:rsid w:val="00650A6C"/>
    <w:rsid w:val="00666221"/>
    <w:rsid w:val="00692B91"/>
    <w:rsid w:val="006A34E8"/>
    <w:rsid w:val="006C1987"/>
    <w:rsid w:val="006C77EE"/>
    <w:rsid w:val="006F46F0"/>
    <w:rsid w:val="006F5B21"/>
    <w:rsid w:val="00727334"/>
    <w:rsid w:val="00727770"/>
    <w:rsid w:val="00735EA7"/>
    <w:rsid w:val="00753195"/>
    <w:rsid w:val="00764F34"/>
    <w:rsid w:val="007739A6"/>
    <w:rsid w:val="0077534C"/>
    <w:rsid w:val="007769C3"/>
    <w:rsid w:val="00777D08"/>
    <w:rsid w:val="007860E1"/>
    <w:rsid w:val="00795C8A"/>
    <w:rsid w:val="007A5D9D"/>
    <w:rsid w:val="007A5E22"/>
    <w:rsid w:val="007B0400"/>
    <w:rsid w:val="007B6FC8"/>
    <w:rsid w:val="007C202D"/>
    <w:rsid w:val="007C7456"/>
    <w:rsid w:val="00802944"/>
    <w:rsid w:val="008055DD"/>
    <w:rsid w:val="008253C5"/>
    <w:rsid w:val="008306E6"/>
    <w:rsid w:val="008506BA"/>
    <w:rsid w:val="00872D9F"/>
    <w:rsid w:val="0087421A"/>
    <w:rsid w:val="008B45CD"/>
    <w:rsid w:val="008B6639"/>
    <w:rsid w:val="008D48F7"/>
    <w:rsid w:val="008F2DF1"/>
    <w:rsid w:val="009068D8"/>
    <w:rsid w:val="00911094"/>
    <w:rsid w:val="00923590"/>
    <w:rsid w:val="00937885"/>
    <w:rsid w:val="00943145"/>
    <w:rsid w:val="009469B5"/>
    <w:rsid w:val="0095666C"/>
    <w:rsid w:val="00977836"/>
    <w:rsid w:val="0098611D"/>
    <w:rsid w:val="00992BA2"/>
    <w:rsid w:val="009A5AEA"/>
    <w:rsid w:val="009A6D97"/>
    <w:rsid w:val="009B0E2F"/>
    <w:rsid w:val="009B5052"/>
    <w:rsid w:val="009B62F9"/>
    <w:rsid w:val="009C4147"/>
    <w:rsid w:val="009C66F2"/>
    <w:rsid w:val="009E5D9B"/>
    <w:rsid w:val="00A00543"/>
    <w:rsid w:val="00A033F1"/>
    <w:rsid w:val="00A0535F"/>
    <w:rsid w:val="00A24EA5"/>
    <w:rsid w:val="00A34D35"/>
    <w:rsid w:val="00A4697D"/>
    <w:rsid w:val="00A50889"/>
    <w:rsid w:val="00A51664"/>
    <w:rsid w:val="00A64886"/>
    <w:rsid w:val="00AA0C72"/>
    <w:rsid w:val="00AB1418"/>
    <w:rsid w:val="00AC321C"/>
    <w:rsid w:val="00AD4597"/>
    <w:rsid w:val="00AE1E1F"/>
    <w:rsid w:val="00AE2DAD"/>
    <w:rsid w:val="00AF1739"/>
    <w:rsid w:val="00B2413B"/>
    <w:rsid w:val="00B32F60"/>
    <w:rsid w:val="00B750FA"/>
    <w:rsid w:val="00B7514A"/>
    <w:rsid w:val="00B80330"/>
    <w:rsid w:val="00BD18E7"/>
    <w:rsid w:val="00BD4C9A"/>
    <w:rsid w:val="00BE0A31"/>
    <w:rsid w:val="00BE7EBD"/>
    <w:rsid w:val="00C116BE"/>
    <w:rsid w:val="00C15709"/>
    <w:rsid w:val="00C2144D"/>
    <w:rsid w:val="00C26522"/>
    <w:rsid w:val="00C27500"/>
    <w:rsid w:val="00C50AEB"/>
    <w:rsid w:val="00C52109"/>
    <w:rsid w:val="00C55114"/>
    <w:rsid w:val="00C57222"/>
    <w:rsid w:val="00C83477"/>
    <w:rsid w:val="00C86119"/>
    <w:rsid w:val="00CA1E1C"/>
    <w:rsid w:val="00CA5845"/>
    <w:rsid w:val="00CB0C44"/>
    <w:rsid w:val="00CC18CD"/>
    <w:rsid w:val="00CD6DF2"/>
    <w:rsid w:val="00D13F69"/>
    <w:rsid w:val="00D258EE"/>
    <w:rsid w:val="00D47D3F"/>
    <w:rsid w:val="00D61F5E"/>
    <w:rsid w:val="00D774D4"/>
    <w:rsid w:val="00D83F9C"/>
    <w:rsid w:val="00D84C74"/>
    <w:rsid w:val="00D86D56"/>
    <w:rsid w:val="00DB7FD5"/>
    <w:rsid w:val="00DC0A0E"/>
    <w:rsid w:val="00DC23C6"/>
    <w:rsid w:val="00DD201A"/>
    <w:rsid w:val="00DE4477"/>
    <w:rsid w:val="00DF7F98"/>
    <w:rsid w:val="00E01129"/>
    <w:rsid w:val="00E21268"/>
    <w:rsid w:val="00E22616"/>
    <w:rsid w:val="00E4436C"/>
    <w:rsid w:val="00E540FC"/>
    <w:rsid w:val="00E54461"/>
    <w:rsid w:val="00E57BC2"/>
    <w:rsid w:val="00E773BC"/>
    <w:rsid w:val="00E93724"/>
    <w:rsid w:val="00E937C4"/>
    <w:rsid w:val="00EA61F6"/>
    <w:rsid w:val="00EB18FC"/>
    <w:rsid w:val="00ED7B86"/>
    <w:rsid w:val="00F01FB0"/>
    <w:rsid w:val="00F07BB3"/>
    <w:rsid w:val="00F51853"/>
    <w:rsid w:val="00F65587"/>
    <w:rsid w:val="00F700F2"/>
    <w:rsid w:val="00F7147C"/>
    <w:rsid w:val="00F75693"/>
    <w:rsid w:val="00F846B2"/>
    <w:rsid w:val="00F85376"/>
    <w:rsid w:val="00F956D0"/>
    <w:rsid w:val="00F971F5"/>
    <w:rsid w:val="00FB6403"/>
    <w:rsid w:val="00FE7E63"/>
    <w:rsid w:val="00FF033C"/>
    <w:rsid w:val="00FF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C52109"/>
    <w:pPr>
      <w:keepNext/>
      <w:keepLines/>
      <w:spacing w:before="340" w:after="330" w:line="578" w:lineRule="auto"/>
      <w:outlineLvl w:val="0"/>
    </w:pPr>
    <w:rPr>
      <w:rFonts w:ascii="Times New Roman" w:hAnsi="Times New Roman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2109"/>
    <w:rPr>
      <w:rFonts w:ascii="Times New Roman" w:eastAsia="宋体" w:hAnsi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5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66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664"/>
    <w:rPr>
      <w:rFonts w:ascii="Times New Roman" w:eastAsia="宋体" w:hAnsi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24E4B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424E4B"/>
    <w:pPr>
      <w:spacing w:line="36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4E4B"/>
    <w:rPr>
      <w:sz w:val="18"/>
      <w:szCs w:val="18"/>
    </w:rPr>
  </w:style>
  <w:style w:type="table" w:styleId="a7">
    <w:name w:val="Table Grid"/>
    <w:basedOn w:val="a1"/>
    <w:uiPriority w:val="59"/>
    <w:rsid w:val="00424E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424E4B"/>
    <w:pPr>
      <w:spacing w:line="360" w:lineRule="auto"/>
      <w:ind w:leftChars="2500" w:left="100"/>
    </w:pPr>
    <w:rPr>
      <w:rFonts w:asciiTheme="minorHAnsi" w:eastAsiaTheme="minorEastAsia" w:hAnsiTheme="minorHAnsi"/>
    </w:rPr>
  </w:style>
  <w:style w:type="character" w:customStyle="1" w:styleId="Char2">
    <w:name w:val="日期 Char"/>
    <w:basedOn w:val="a0"/>
    <w:link w:val="a8"/>
    <w:uiPriority w:val="99"/>
    <w:semiHidden/>
    <w:rsid w:val="00424E4B"/>
  </w:style>
  <w:style w:type="paragraph" w:styleId="a9">
    <w:name w:val="List Paragraph"/>
    <w:basedOn w:val="a"/>
    <w:uiPriority w:val="34"/>
    <w:qFormat/>
    <w:rsid w:val="00424E4B"/>
    <w:pPr>
      <w:spacing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caption"/>
    <w:basedOn w:val="a"/>
    <w:next w:val="a"/>
    <w:uiPriority w:val="35"/>
    <w:unhideWhenUsed/>
    <w:qFormat/>
    <w:rsid w:val="001078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6B3CF-9E50-4542-AC3E-AD590096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jhchen</dc:creator>
  <cp:lastModifiedBy>xpw</cp:lastModifiedBy>
  <cp:revision>40</cp:revision>
  <dcterms:created xsi:type="dcterms:W3CDTF">2021-12-08T07:02:00Z</dcterms:created>
  <dcterms:modified xsi:type="dcterms:W3CDTF">2024-05-13T03:05:00Z</dcterms:modified>
</cp:coreProperties>
</file>